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9E" w:rsidRDefault="00E33378" w:rsidP="00E33378">
      <w:pPr>
        <w:pBdr>
          <w:bottom w:val="single" w:sz="4" w:space="1" w:color="auto"/>
        </w:pBdr>
        <w:spacing w:after="0"/>
        <w:jc w:val="center"/>
        <w:rPr>
          <w:b/>
          <w:i/>
          <w:noProof/>
          <w:sz w:val="44"/>
          <w:szCs w:val="44"/>
          <w:lang w:eastAsia="de-DE"/>
        </w:rPr>
      </w:pPr>
      <w:r w:rsidRPr="00E33378">
        <w:rPr>
          <w:b/>
          <w:i/>
          <w:noProof/>
          <w:sz w:val="44"/>
          <w:szCs w:val="44"/>
          <w:lang w:eastAsia="de-DE"/>
        </w:rPr>
        <w:t>D</w:t>
      </w:r>
      <w:r w:rsidR="005229C8">
        <w:rPr>
          <w:b/>
          <w:i/>
          <w:noProof/>
          <w:sz w:val="44"/>
          <w:szCs w:val="44"/>
          <w:lang w:eastAsia="de-DE"/>
        </w:rPr>
        <w:t xml:space="preserve">ie Corona-Beschränkungen ab </w:t>
      </w:r>
      <w:r w:rsidRPr="00E33378">
        <w:rPr>
          <w:b/>
          <w:i/>
          <w:noProof/>
          <w:sz w:val="44"/>
          <w:szCs w:val="44"/>
          <w:lang w:eastAsia="de-DE"/>
        </w:rPr>
        <w:t>24.11.2021</w:t>
      </w:r>
    </w:p>
    <w:p w:rsidR="00E33378" w:rsidRDefault="00F952E8" w:rsidP="00E33378">
      <w:pPr>
        <w:pBdr>
          <w:bottom w:val="single" w:sz="4" w:space="1" w:color="auto"/>
        </w:pBdr>
        <w:spacing w:after="0"/>
        <w:jc w:val="center"/>
        <w:rPr>
          <w:b/>
          <w:i/>
          <w:noProof/>
          <w:lang w:eastAsia="de-DE"/>
        </w:rPr>
      </w:pPr>
      <w:hyperlink r:id="rId4" w:history="1">
        <w:r w:rsidRPr="00A81292">
          <w:rPr>
            <w:rStyle w:val="Hyperlink"/>
            <w:b/>
            <w:i/>
            <w:noProof/>
            <w:lang w:eastAsia="de-DE"/>
          </w:rPr>
          <w:t>https://www.niedersachsen.de/Coronavirus/vorschriften-der-landesregierung-185856.html</w:t>
        </w:r>
      </w:hyperlink>
    </w:p>
    <w:p w:rsidR="00F952E8" w:rsidRPr="00E33378" w:rsidRDefault="00F952E8" w:rsidP="00E33378">
      <w:pPr>
        <w:pBdr>
          <w:bottom w:val="single" w:sz="4" w:space="1" w:color="auto"/>
        </w:pBdr>
        <w:spacing w:after="0"/>
        <w:jc w:val="center"/>
        <w:rPr>
          <w:b/>
          <w:i/>
          <w:noProof/>
          <w:lang w:eastAsia="de-DE"/>
        </w:rPr>
      </w:pPr>
    </w:p>
    <w:p w:rsidR="00E33378" w:rsidRDefault="00E33378">
      <w:bookmarkStart w:id="0" w:name="_GoBack"/>
      <w:r>
        <w:rPr>
          <w:noProof/>
          <w:lang w:eastAsia="de-DE"/>
        </w:rPr>
        <w:drawing>
          <wp:inline distT="0" distB="0" distL="0" distR="0" wp14:anchorId="1C7DD97C">
            <wp:extent cx="6804660" cy="47091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758" cy="472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952E8" w:rsidRDefault="00F952E8" w:rsidP="00F952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</w:pPr>
      <w:r>
        <w:rPr>
          <w:rStyle w:val="c2"/>
        </w:rPr>
        <w:t>+++ Bekanntgabe der Feststellung einer Warnstufe nach der Corona-Verordnung +++</w:t>
      </w:r>
    </w:p>
    <w:p w:rsidR="00F952E8" w:rsidRDefault="00F952E8" w:rsidP="00F952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</w:pPr>
      <w:r>
        <w:t>Nach § 3 Abs. 5 der neuen Corona-Verordnung vom 23.11.2021 wird</w:t>
      </w:r>
    </w:p>
    <w:p w:rsidR="00F952E8" w:rsidRPr="00E33378" w:rsidRDefault="00F952E8" w:rsidP="00F952E8">
      <w:pPr>
        <w:pStyle w:val="c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</w:pPr>
      <w:r>
        <w:t xml:space="preserve">mit </w:t>
      </w:r>
      <w:r w:rsidRPr="00E33378">
        <w:rPr>
          <w:b/>
        </w:rPr>
        <w:t xml:space="preserve">Wirkung vom 24. November 2021 die Warnstufe 1 landesweit </w:t>
      </w:r>
      <w:r w:rsidRPr="00E33378">
        <w:t>für das Land Niedersachsen festgestellt.</w:t>
      </w:r>
    </w:p>
    <w:p w:rsidR="00F952E8" w:rsidRDefault="00F952E8" w:rsidP="00F9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</w:pPr>
      <w:r>
        <w:t xml:space="preserve">Die Feststellung endet, soweit nach § 3 Absatz 1 bis 4 ein Zeitpunkt festgestellt wird, </w:t>
      </w:r>
      <w:r>
        <w:br/>
        <w:t>ab dem keine oder eine andere Warnstufe gilt.</w:t>
      </w:r>
    </w:p>
    <w:p w:rsidR="00F952E8" w:rsidRDefault="00F952E8"/>
    <w:p w:rsidR="00F952E8" w:rsidRDefault="00F952E8"/>
    <w:p w:rsidR="00E33378" w:rsidRDefault="00D33F4C" w:rsidP="00E33378">
      <w:r>
        <w:rPr>
          <w:noProof/>
          <w:lang w:eastAsia="de-DE"/>
        </w:rPr>
        <w:lastRenderedPageBreak/>
        <w:drawing>
          <wp:inline distT="0" distB="0" distL="0" distR="0" wp14:anchorId="015C3DE1">
            <wp:extent cx="6941820" cy="69418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694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378" w:rsidRPr="00E33378" w:rsidRDefault="00E33378" w:rsidP="00E33378">
      <w:pPr>
        <w:rPr>
          <w:b/>
          <w:sz w:val="30"/>
          <w:szCs w:val="30"/>
        </w:rPr>
      </w:pPr>
      <w:r w:rsidRPr="00E33378">
        <w:rPr>
          <w:b/>
          <w:sz w:val="30"/>
          <w:szCs w:val="30"/>
        </w:rPr>
        <w:t xml:space="preserve">Auf diese Regelungen, </w:t>
      </w:r>
      <w:r w:rsidRPr="00E33378">
        <w:rPr>
          <w:b/>
          <w:sz w:val="30"/>
          <w:szCs w:val="30"/>
          <w:u w:val="single"/>
        </w:rPr>
        <w:t>insbesondere auch dem Tragen der Maske bis in die Halle / auf den Sportplatz</w:t>
      </w:r>
      <w:r w:rsidRPr="00E33378">
        <w:rPr>
          <w:b/>
          <w:sz w:val="30"/>
          <w:szCs w:val="30"/>
        </w:rPr>
        <w:t xml:space="preserve">, bitten wir alle Übungsleiter und Sportler/Innen hinzuweisen. </w:t>
      </w:r>
    </w:p>
    <w:sectPr w:rsidR="00E33378" w:rsidRPr="00E33378" w:rsidSect="00E333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HGKyokashotai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78"/>
    <w:rsid w:val="002E229E"/>
    <w:rsid w:val="005229C8"/>
    <w:rsid w:val="00D33F4C"/>
    <w:rsid w:val="00E33378"/>
    <w:rsid w:val="00F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DA9C7"/>
  <w15:chartTrackingRefBased/>
  <w15:docId w15:val="{CF3BF528-3BB7-4E7A-B33A-EA2D3F05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2">
    <w:name w:val="c2"/>
    <w:basedOn w:val="Absatz-Standardschriftart"/>
    <w:rsid w:val="00E33378"/>
  </w:style>
  <w:style w:type="paragraph" w:customStyle="1" w:styleId="c3">
    <w:name w:val="c3"/>
    <w:basedOn w:val="Standard"/>
    <w:rsid w:val="00E3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95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niedersachsen.de/Coronavirus/vorschriften-der-landesregierung-185856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Schlottmann, Horst (LRH)</dc:creator>
  <cp:keywords/>
  <dc:description/>
  <cp:lastModifiedBy>Schlottmann, Horst (LRH)</cp:lastModifiedBy>
  <cp:revision>4</cp:revision>
  <dcterms:created xsi:type="dcterms:W3CDTF">2021-11-24T07:57:00Z</dcterms:created>
  <dcterms:modified xsi:type="dcterms:W3CDTF">2021-11-24T08:23:00Z</dcterms:modified>
</cp:coreProperties>
</file>